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9062"/>
      </w:tblGrid>
      <w:tr w:rsidR="007611E2" w14:paraId="17A0B372" w14:textId="77777777" w:rsidTr="007611E2">
        <w:tc>
          <w:tcPr>
            <w:tcW w:w="9062" w:type="dxa"/>
            <w:shd w:val="clear" w:color="auto" w:fill="9CC2E5" w:themeFill="accent1" w:themeFillTint="99"/>
            <w:vAlign w:val="center"/>
          </w:tcPr>
          <w:p w14:paraId="101F30D2" w14:textId="2F01E01F" w:rsidR="007611E2" w:rsidRDefault="007611E2" w:rsidP="00F375C6">
            <w:pPr>
              <w:pStyle w:val="Heading1"/>
              <w:spacing w:before="0"/>
              <w:outlineLvl w:val="0"/>
            </w:pPr>
            <w:r>
              <w:t>Challenge</w:t>
            </w:r>
            <w:r w:rsidRPr="00145604">
              <w:t xml:space="preserve"> </w:t>
            </w:r>
            <w:r w:rsidR="000D605D">
              <w:t>13</w:t>
            </w:r>
            <w:r>
              <w:t>:</w:t>
            </w:r>
            <w:r w:rsidRPr="00145604">
              <w:t xml:space="preserve"> </w:t>
            </w:r>
            <w:r w:rsidR="000D605D">
              <w:t>Reach for the Apple</w:t>
            </w:r>
          </w:p>
        </w:tc>
      </w:tr>
      <w:tr w:rsidR="007611E2" w14:paraId="20154337" w14:textId="77777777" w:rsidTr="007611E2">
        <w:tc>
          <w:tcPr>
            <w:tcW w:w="9062" w:type="dxa"/>
            <w:vAlign w:val="center"/>
          </w:tcPr>
          <w:p w14:paraId="0BB3C787" w14:textId="77777777" w:rsidR="007611E2" w:rsidRDefault="007611E2" w:rsidP="007611E2">
            <w:pPr>
              <w:pStyle w:val="Heading2"/>
              <w:outlineLvl w:val="1"/>
            </w:pPr>
            <w:r>
              <w:t>General Goal</w:t>
            </w:r>
          </w:p>
          <w:p w14:paraId="3C4C9730" w14:textId="65627BF5" w:rsidR="007611E2" w:rsidRPr="00082EEE" w:rsidRDefault="00041F11" w:rsidP="007611E2">
            <w:pPr>
              <w:rPr>
                <w:i/>
                <w:iCs/>
              </w:rPr>
            </w:pPr>
            <w:r>
              <w:rPr>
                <w:i/>
                <w:iCs/>
              </w:rPr>
              <w:t>In this challenge you are going to create a game where players have to go up a tree to catch an apple.</w:t>
            </w:r>
          </w:p>
          <w:p w14:paraId="0B10D703" w14:textId="77777777" w:rsidR="007611E2" w:rsidRDefault="007611E2" w:rsidP="00145604">
            <w:pPr>
              <w:pStyle w:val="Heading1"/>
              <w:outlineLvl w:val="0"/>
            </w:pPr>
          </w:p>
        </w:tc>
      </w:tr>
      <w:tr w:rsidR="007611E2" w14:paraId="72292E50" w14:textId="77777777" w:rsidTr="007611E2">
        <w:tc>
          <w:tcPr>
            <w:tcW w:w="9062" w:type="dxa"/>
            <w:vAlign w:val="center"/>
          </w:tcPr>
          <w:p w14:paraId="6CB8C946" w14:textId="439455EE" w:rsidR="007611E2" w:rsidRDefault="007611E2" w:rsidP="007611E2">
            <w:pPr>
              <w:pStyle w:val="Heading2"/>
              <w:outlineLvl w:val="1"/>
            </w:pPr>
            <w:r>
              <w:t>Learning Objectives</w:t>
            </w:r>
          </w:p>
          <w:p w14:paraId="2CB15198" w14:textId="469C6534" w:rsidR="00041F11" w:rsidRPr="00041F11" w:rsidRDefault="00041F11" w:rsidP="00041F11">
            <w:r>
              <w:t>In this challenge, you will be able:</w:t>
            </w:r>
          </w:p>
          <w:p w14:paraId="133C096C" w14:textId="2A9AF70D" w:rsidR="007611E2" w:rsidRDefault="00041F11" w:rsidP="00145604">
            <w:pPr>
              <w:pStyle w:val="Heading1"/>
              <w:outlineLvl w:val="0"/>
              <w:rPr>
                <w:rFonts w:asciiTheme="minorHAnsi" w:eastAsiaTheme="minorHAnsi" w:hAnsiTheme="minorHAnsi" w:cstheme="minorBidi"/>
                <w:b w:val="0"/>
                <w:bCs w:val="0"/>
                <w:i/>
                <w:iCs/>
                <w:color w:val="auto"/>
                <w:sz w:val="22"/>
                <w:szCs w:val="22"/>
              </w:rPr>
            </w:pPr>
            <w:r w:rsidRPr="00041F11">
              <w:rPr>
                <w:rFonts w:asciiTheme="minorHAnsi" w:eastAsiaTheme="minorHAnsi" w:hAnsiTheme="minorHAnsi" w:cstheme="minorBidi"/>
                <w:b w:val="0"/>
                <w:bCs w:val="0"/>
                <w:i/>
                <w:iCs/>
                <w:color w:val="auto"/>
                <w:sz w:val="22"/>
                <w:szCs w:val="22"/>
              </w:rPr>
              <w:t>To have experience with a visual programming suite and be able to code standard small piece of software with it.</w:t>
            </w:r>
          </w:p>
          <w:p w14:paraId="13B0AEEB" w14:textId="6AF857F3" w:rsidR="00041F11" w:rsidRDefault="00041F11" w:rsidP="00041F11">
            <w:pPr>
              <w:rPr>
                <w:i/>
                <w:iCs/>
              </w:rPr>
            </w:pPr>
            <w:r>
              <w:rPr>
                <w:i/>
                <w:iCs/>
              </w:rPr>
              <w:t>T</w:t>
            </w:r>
            <w:r w:rsidRPr="00041F11">
              <w:rPr>
                <w:i/>
                <w:iCs/>
              </w:rPr>
              <w:t>o write instructions using correct syntax and with minimal errors.</w:t>
            </w:r>
          </w:p>
          <w:p w14:paraId="5452F12C" w14:textId="75A458DB" w:rsidR="00041F11" w:rsidRPr="00041F11" w:rsidRDefault="00041F11" w:rsidP="00041F11">
            <w:pPr>
              <w:rPr>
                <w:i/>
                <w:iCs/>
              </w:rPr>
            </w:pPr>
            <w:r>
              <w:rPr>
                <w:i/>
                <w:iCs/>
              </w:rPr>
              <w:t>To k</w:t>
            </w:r>
            <w:r w:rsidRPr="00041F11">
              <w:rPr>
                <w:i/>
                <w:iCs/>
              </w:rPr>
              <w:t>now what operators are, what they do and which symbols stand for which operators.</w:t>
            </w:r>
          </w:p>
          <w:p w14:paraId="6AC06680" w14:textId="40D70087" w:rsidR="007611E2" w:rsidRPr="007611E2" w:rsidRDefault="007611E2" w:rsidP="007611E2"/>
        </w:tc>
      </w:tr>
      <w:tr w:rsidR="007611E2" w14:paraId="0382AF59" w14:textId="77777777" w:rsidTr="007611E2">
        <w:tc>
          <w:tcPr>
            <w:tcW w:w="9062" w:type="dxa"/>
            <w:vAlign w:val="center"/>
          </w:tcPr>
          <w:p w14:paraId="66FFBE5B" w14:textId="77777777" w:rsidR="007611E2" w:rsidRDefault="007611E2" w:rsidP="007611E2">
            <w:pPr>
              <w:pStyle w:val="Heading2"/>
              <w:outlineLvl w:val="1"/>
            </w:pPr>
            <w:r>
              <w:t>Description</w:t>
            </w:r>
          </w:p>
          <w:p w14:paraId="6C0A7E88" w14:textId="5771E4C1" w:rsidR="001A092A" w:rsidRDefault="00C2797F" w:rsidP="00C2797F">
            <w:pPr>
              <w:rPr>
                <w:i/>
                <w:iCs/>
              </w:rPr>
            </w:pPr>
            <w:r>
              <w:rPr>
                <w:i/>
                <w:iCs/>
              </w:rPr>
              <w:t xml:space="preserve">In this challenge you are going to create a </w:t>
            </w:r>
            <w:r w:rsidR="001A092A">
              <w:rPr>
                <w:i/>
                <w:iCs/>
              </w:rPr>
              <w:t xml:space="preserve">very simple </w:t>
            </w:r>
            <w:r>
              <w:rPr>
                <w:i/>
                <w:iCs/>
              </w:rPr>
              <w:t xml:space="preserve">game </w:t>
            </w:r>
            <w:r w:rsidR="001A092A">
              <w:rPr>
                <w:i/>
                <w:iCs/>
              </w:rPr>
              <w:t>that will show the basic elements of programming, like operators and variables. You are going to use a visual programming environment that already has most of the programming prepared and you are going to complete it with some bits of code.</w:t>
            </w:r>
          </w:p>
          <w:p w14:paraId="12527F7C" w14:textId="63BF2C3F" w:rsidR="00C2797F" w:rsidRPr="00082EEE" w:rsidRDefault="001A092A" w:rsidP="00C2797F">
            <w:pPr>
              <w:rPr>
                <w:i/>
                <w:iCs/>
              </w:rPr>
            </w:pPr>
            <w:r>
              <w:rPr>
                <w:i/>
                <w:iCs/>
              </w:rPr>
              <w:t xml:space="preserve">The game itself is Reach for the Apple and </w:t>
            </w:r>
            <w:r w:rsidR="00C2797F">
              <w:rPr>
                <w:i/>
                <w:iCs/>
              </w:rPr>
              <w:t>players have to go up a tree to catch an apple.</w:t>
            </w:r>
            <w:r>
              <w:rPr>
                <w:i/>
                <w:iCs/>
              </w:rPr>
              <w:t xml:space="preserve"> This is called a platformer type of game, as players have to jump to platforms.</w:t>
            </w:r>
          </w:p>
          <w:p w14:paraId="2D7A640D" w14:textId="77777777" w:rsidR="007611E2" w:rsidRDefault="007611E2" w:rsidP="007611E2"/>
          <w:p w14:paraId="669C31BD" w14:textId="77777777" w:rsidR="007611E2" w:rsidRDefault="007611E2" w:rsidP="007611E2"/>
          <w:p w14:paraId="077D5D61" w14:textId="77777777" w:rsidR="007611E2" w:rsidRDefault="007611E2" w:rsidP="007611E2"/>
          <w:p w14:paraId="30E2AFE5" w14:textId="112D074A" w:rsidR="007611E2" w:rsidRPr="007611E2" w:rsidRDefault="007611E2" w:rsidP="007611E2"/>
        </w:tc>
      </w:tr>
      <w:tr w:rsidR="007611E2" w14:paraId="1FD69696" w14:textId="77777777" w:rsidTr="007611E2">
        <w:tc>
          <w:tcPr>
            <w:tcW w:w="9062" w:type="dxa"/>
            <w:vAlign w:val="center"/>
          </w:tcPr>
          <w:p w14:paraId="3F1D1F9B" w14:textId="48385C0B" w:rsidR="007611E2" w:rsidRDefault="007611E2" w:rsidP="007611E2">
            <w:pPr>
              <w:pStyle w:val="Heading2"/>
              <w:outlineLvl w:val="1"/>
            </w:pPr>
            <w:r>
              <w:lastRenderedPageBreak/>
              <w:t>Instructions</w:t>
            </w:r>
          </w:p>
          <w:p w14:paraId="352FE1DF" w14:textId="3E944CC0" w:rsidR="00C720B7" w:rsidRDefault="00C720B7" w:rsidP="00C720B7">
            <w:pPr>
              <w:rPr>
                <w:i/>
                <w:iCs/>
              </w:rPr>
            </w:pPr>
            <w:r w:rsidRPr="00C720B7">
              <w:rPr>
                <w:i/>
                <w:iCs/>
              </w:rPr>
              <w:t xml:space="preserve">This </w:t>
            </w:r>
            <w:r>
              <w:rPr>
                <w:i/>
                <w:iCs/>
              </w:rPr>
              <w:t>is the starting point for your game.</w:t>
            </w:r>
          </w:p>
          <w:p w14:paraId="5A512629" w14:textId="16D3A894" w:rsidR="00C720B7" w:rsidRPr="00C720B7" w:rsidRDefault="00C720B7" w:rsidP="00C720B7">
            <w:pPr>
              <w:rPr>
                <w:i/>
                <w:iCs/>
              </w:rPr>
            </w:pPr>
            <w:r>
              <w:rPr>
                <w:noProof/>
              </w:rPr>
              <w:drawing>
                <wp:inline distT="0" distB="0" distL="0" distR="0" wp14:anchorId="50F6EDF6" wp14:editId="42AE1BF1">
                  <wp:extent cx="3133639" cy="3228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43636" cy="3239276"/>
                          </a:xfrm>
                          <a:prstGeom prst="rect">
                            <a:avLst/>
                          </a:prstGeom>
                        </pic:spPr>
                      </pic:pic>
                    </a:graphicData>
                  </a:graphic>
                </wp:inline>
              </w:drawing>
            </w:r>
          </w:p>
          <w:p w14:paraId="47E79D37" w14:textId="49CFE95C" w:rsidR="007611E2" w:rsidRPr="00C720B7" w:rsidRDefault="00C720B7" w:rsidP="00C720B7">
            <w:pPr>
              <w:rPr>
                <w:i/>
                <w:iCs/>
              </w:rPr>
            </w:pPr>
            <w:r>
              <w:rPr>
                <w:i/>
                <w:iCs/>
              </w:rPr>
              <w:t>This is the page where you are going to add the instructions.</w:t>
            </w:r>
          </w:p>
          <w:p w14:paraId="42EC4726" w14:textId="77777777" w:rsidR="007611E2" w:rsidRDefault="007611E2" w:rsidP="007611E2"/>
          <w:p w14:paraId="176D3DF9" w14:textId="4777D6F4" w:rsidR="007611E2" w:rsidRDefault="00C720B7" w:rsidP="007611E2">
            <w:r>
              <w:rPr>
                <w:noProof/>
              </w:rPr>
              <w:drawing>
                <wp:inline distT="0" distB="0" distL="0" distR="0" wp14:anchorId="5B7E2F39" wp14:editId="12E67CB8">
                  <wp:extent cx="5760720" cy="25857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2585720"/>
                          </a:xfrm>
                          <a:prstGeom prst="rect">
                            <a:avLst/>
                          </a:prstGeom>
                        </pic:spPr>
                      </pic:pic>
                    </a:graphicData>
                  </a:graphic>
                </wp:inline>
              </w:drawing>
            </w:r>
          </w:p>
          <w:p w14:paraId="35ED53C1" w14:textId="6F740E41" w:rsidR="007611E2" w:rsidRDefault="007611E2" w:rsidP="007611E2"/>
          <w:p w14:paraId="5253C069" w14:textId="72094C17" w:rsidR="007611E2" w:rsidRDefault="007611E2" w:rsidP="007611E2"/>
          <w:p w14:paraId="69B9074A" w14:textId="7A598250" w:rsidR="007611E2" w:rsidRDefault="007611E2" w:rsidP="007611E2"/>
          <w:p w14:paraId="56E92E7F" w14:textId="4AA9ACA8" w:rsidR="007611E2" w:rsidRDefault="007611E2" w:rsidP="007611E2"/>
          <w:p w14:paraId="6A517FCC" w14:textId="77777777" w:rsidR="007611E2" w:rsidRDefault="007611E2" w:rsidP="007611E2"/>
          <w:p w14:paraId="25FCEC8A" w14:textId="77777777" w:rsidR="007611E2" w:rsidRDefault="007611E2" w:rsidP="007611E2"/>
          <w:p w14:paraId="478DA3ED" w14:textId="6CB2E4B5" w:rsidR="007611E2" w:rsidRPr="007611E2" w:rsidRDefault="007611E2" w:rsidP="007611E2"/>
        </w:tc>
      </w:tr>
      <w:tr w:rsidR="007611E2" w14:paraId="3D94AE69" w14:textId="77777777" w:rsidTr="007611E2">
        <w:tc>
          <w:tcPr>
            <w:tcW w:w="9062" w:type="dxa"/>
            <w:vAlign w:val="center"/>
          </w:tcPr>
          <w:p w14:paraId="1597FABA" w14:textId="77777777" w:rsidR="007611E2" w:rsidRDefault="007611E2" w:rsidP="007611E2">
            <w:pPr>
              <w:pStyle w:val="Heading2"/>
              <w:outlineLvl w:val="1"/>
            </w:pPr>
            <w:r>
              <w:lastRenderedPageBreak/>
              <w:t>Resources</w:t>
            </w:r>
          </w:p>
          <w:p w14:paraId="027A5FA8" w14:textId="573A03B6" w:rsidR="007611E2" w:rsidRDefault="00041F11" w:rsidP="007611E2">
            <w:pPr>
              <w:rPr>
                <w:i/>
                <w:iCs/>
              </w:rPr>
            </w:pPr>
            <w:r>
              <w:rPr>
                <w:i/>
                <w:iCs/>
              </w:rPr>
              <w:t>You don't need any additional resources for this challenge.</w:t>
            </w:r>
          </w:p>
          <w:p w14:paraId="27C403D4" w14:textId="77777777" w:rsidR="007611E2" w:rsidRDefault="007611E2" w:rsidP="007611E2">
            <w:pPr>
              <w:pStyle w:val="Heading2"/>
              <w:outlineLvl w:val="1"/>
            </w:pPr>
          </w:p>
          <w:p w14:paraId="538CFB72" w14:textId="77777777" w:rsidR="007611E2" w:rsidRDefault="007611E2" w:rsidP="007611E2"/>
          <w:p w14:paraId="5C2561A0" w14:textId="77777777" w:rsidR="007611E2" w:rsidRDefault="007611E2" w:rsidP="007611E2"/>
          <w:p w14:paraId="43A639B1" w14:textId="77777777" w:rsidR="007611E2" w:rsidRDefault="007611E2" w:rsidP="007611E2"/>
          <w:p w14:paraId="4A2D0E91" w14:textId="211F2A4B" w:rsidR="007611E2" w:rsidRPr="007611E2" w:rsidRDefault="007611E2" w:rsidP="007611E2"/>
        </w:tc>
      </w:tr>
    </w:tbl>
    <w:p w14:paraId="71006551" w14:textId="77777777" w:rsidR="002715BD" w:rsidRDefault="002715BD" w:rsidP="00145604">
      <w:pPr>
        <w:pStyle w:val="Heading2"/>
      </w:pPr>
    </w:p>
    <w:p w14:paraId="33C5BC05" w14:textId="77777777" w:rsidR="00ED1744" w:rsidRPr="00082EEE" w:rsidRDefault="00ED1744" w:rsidP="00082EEE">
      <w:pPr>
        <w:rPr>
          <w:i/>
          <w:iCs/>
        </w:rPr>
      </w:pPr>
    </w:p>
    <w:sectPr w:rsidR="00ED1744" w:rsidRPr="00082EEE" w:rsidSect="003A0A0A">
      <w:headerReference w:type="default" r:id="rId11"/>
      <w:footerReference w:type="even" r:id="rId12"/>
      <w:footerReference w:type="default" r:id="rId13"/>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1EF5B" w14:textId="77777777" w:rsidR="00D674F2" w:rsidRDefault="00D674F2" w:rsidP="00DC243D">
      <w:pPr>
        <w:spacing w:after="0" w:line="240" w:lineRule="auto"/>
      </w:pPr>
      <w:r>
        <w:separator/>
      </w:r>
    </w:p>
  </w:endnote>
  <w:endnote w:type="continuationSeparator" w:id="0">
    <w:p w14:paraId="42CDC210" w14:textId="77777777" w:rsidR="00D674F2" w:rsidRDefault="00D674F2" w:rsidP="00DC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92BC" w14:textId="77777777" w:rsidR="00855081" w:rsidRDefault="00855081" w:rsidP="003A0A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6C1EE8" w14:textId="77777777" w:rsidR="00855081" w:rsidRDefault="00855081" w:rsidP="003A0A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2AD8" w14:textId="02B6D468" w:rsidR="003A0A0A" w:rsidRPr="003A0A0A" w:rsidRDefault="00145604" w:rsidP="003A0A0A">
    <w:pPr>
      <w:spacing w:after="0" w:line="240" w:lineRule="auto"/>
      <w:ind w:right="360"/>
      <w:jc w:val="center"/>
      <w:rPr>
        <w:rFonts w:eastAsia="Times New Roman" w:cs="Times New Roman"/>
        <w:sz w:val="18"/>
        <w:szCs w:val="18"/>
        <w:lang w:val="en-GB" w:eastAsia="en-GB"/>
      </w:rPr>
    </w:pPr>
    <w:r w:rsidRPr="00145604">
      <w:rPr>
        <w:rFonts w:ascii="Helvetica" w:eastAsia="Times New Roman" w:hAnsi="Helvetica" w:cs="Times New Roman"/>
        <w:noProof/>
        <w:color w:val="464646"/>
        <w:sz w:val="29"/>
        <w:szCs w:val="29"/>
        <w:lang w:val="en-GB" w:eastAsia="en-GB"/>
      </w:rPr>
      <w:drawing>
        <wp:anchor distT="0" distB="0" distL="114300" distR="114300" simplePos="0" relativeHeight="251662336" behindDoc="0" locked="0" layoutInCell="1" hidden="0" allowOverlap="1" wp14:anchorId="6080CD7F" wp14:editId="053C17A5">
          <wp:simplePos x="0" y="0"/>
          <wp:positionH relativeFrom="column">
            <wp:posOffset>1576070</wp:posOffset>
          </wp:positionH>
          <wp:positionV relativeFrom="paragraph">
            <wp:posOffset>193675</wp:posOffset>
          </wp:positionV>
          <wp:extent cx="2160905" cy="466725"/>
          <wp:effectExtent l="0" t="0" r="0" b="0"/>
          <wp:wrapNone/>
          <wp:docPr id="223" name="image6.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23" name="image6.png" descr="A screenshot of a computer&#10;&#10;Description automatically generated with low confidence"/>
                  <pic:cNvPicPr preferRelativeResize="0"/>
                </pic:nvPicPr>
                <pic:blipFill>
                  <a:blip r:embed="rId1"/>
                  <a:srcRect/>
                  <a:stretch>
                    <a:fillRect/>
                  </a:stretch>
                </pic:blipFill>
                <pic:spPr>
                  <a:xfrm>
                    <a:off x="0" y="0"/>
                    <a:ext cx="2160905" cy="466725"/>
                  </a:xfrm>
                  <a:prstGeom prst="rect">
                    <a:avLst/>
                  </a:prstGeom>
                  <a:ln/>
                </pic:spPr>
              </pic:pic>
            </a:graphicData>
          </a:graphic>
        </wp:anchor>
      </w:drawing>
    </w:r>
    <w:r w:rsidRPr="00145604">
      <w:rPr>
        <w:rFonts w:ascii="Helvetica" w:eastAsia="Times New Roman" w:hAnsi="Helvetica" w:cs="Times New Roman"/>
        <w:noProof/>
        <w:color w:val="464646"/>
        <w:sz w:val="29"/>
        <w:szCs w:val="29"/>
        <w:lang w:val="en-GB" w:eastAsia="en-GB"/>
      </w:rPr>
      <mc:AlternateContent>
        <mc:Choice Requires="wps">
          <w:drawing>
            <wp:anchor distT="45720" distB="45720" distL="114300" distR="114300" simplePos="0" relativeHeight="251663360" behindDoc="0" locked="0" layoutInCell="1" hidden="0" allowOverlap="1" wp14:anchorId="04C8CAE7" wp14:editId="4502B4B8">
              <wp:simplePos x="0" y="0"/>
              <wp:positionH relativeFrom="column">
                <wp:posOffset>3812540</wp:posOffset>
              </wp:positionH>
              <wp:positionV relativeFrom="paragraph">
                <wp:posOffset>136208</wp:posOffset>
              </wp:positionV>
              <wp:extent cx="2447925" cy="59118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0" y="0"/>
                        <a:ext cx="2447925" cy="591185"/>
                      </a:xfrm>
                      <a:prstGeom prst="rect">
                        <a:avLst/>
                      </a:prstGeom>
                      <a:solidFill>
                        <a:srgbClr val="FFFFFF"/>
                      </a:solidFill>
                      <a:ln>
                        <a:noFill/>
                      </a:ln>
                    </wps:spPr>
                    <wps:txbx>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spcFirstLastPara="1" wrap="square" lIns="91425" tIns="45700" rIns="91425" bIns="45700" anchor="ctr" anchorCtr="0">
                      <a:noAutofit/>
                    </wps:bodyPr>
                  </wps:wsp>
                </a:graphicData>
              </a:graphic>
            </wp:anchor>
          </w:drawing>
        </mc:Choice>
        <mc:Fallback>
          <w:pict>
            <v:rect w14:anchorId="04C8CAE7" id="Rectangle 220" o:spid="_x0000_s1027" style="position:absolute;left:0;text-align:left;margin-left:300.2pt;margin-top:10.75pt;width:192.75pt;height:46.55pt;z-index:25166336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" stroked="f">
              <v:textbox inset="2.53958mm,1.2694mm,2.53958mm,1.2694mm">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w10:wrap type="square"/>
            </v:rect>
          </w:pict>
        </mc:Fallback>
      </mc:AlternateContent>
    </w:r>
    <w:r w:rsidR="003A0A0A" w:rsidRPr="003A0A0A">
      <w:rPr>
        <w:rFonts w:ascii="Helvetica" w:eastAsia="Times New Roman" w:hAnsi="Helvetica" w:cs="Times New Roman"/>
        <w:color w:val="464646"/>
        <w:sz w:val="29"/>
        <w:szCs w:val="29"/>
        <w:lang w:val="en-GB" w:eastAsia="en-GB"/>
      </w:rPr>
      <w:br/>
    </w:r>
  </w:p>
  <w:p w14:paraId="6E44D4E4" w14:textId="77777777" w:rsidR="00855081" w:rsidRPr="003A0A0A" w:rsidRDefault="00855081" w:rsidP="003A0A0A">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51B5C" w14:textId="77777777" w:rsidR="00D674F2" w:rsidRDefault="00D674F2" w:rsidP="00DC243D">
      <w:pPr>
        <w:spacing w:after="0" w:line="240" w:lineRule="auto"/>
      </w:pPr>
      <w:r>
        <w:separator/>
      </w:r>
    </w:p>
  </w:footnote>
  <w:footnote w:type="continuationSeparator" w:id="0">
    <w:p w14:paraId="4DB33152" w14:textId="77777777" w:rsidR="00D674F2" w:rsidRDefault="00D674F2" w:rsidP="00DC24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1EF2" w14:textId="55B77E5F" w:rsidR="00DC243D" w:rsidRDefault="00145604" w:rsidP="00145604">
    <w:pPr>
      <w:pStyle w:val="Header"/>
      <w:tabs>
        <w:tab w:val="left" w:pos="8085"/>
      </w:tabs>
      <w:rPr>
        <w:sz w:val="21"/>
      </w:rPr>
    </w:pPr>
    <w:r>
      <w:rPr>
        <w:noProof/>
      </w:rPr>
      <mc:AlternateContent>
        <mc:Choice Requires="wps">
          <w:drawing>
            <wp:anchor distT="45720" distB="45720" distL="114300" distR="114300" simplePos="0" relativeHeight="251660288" behindDoc="0" locked="0" layoutInCell="1" hidden="0" allowOverlap="1" wp14:anchorId="454FADF9" wp14:editId="36B0686E">
              <wp:simplePos x="0" y="0"/>
              <wp:positionH relativeFrom="column">
                <wp:posOffset>4510088</wp:posOffset>
              </wp:positionH>
              <wp:positionV relativeFrom="paragraph">
                <wp:posOffset>-320675</wp:posOffset>
              </wp:positionV>
              <wp:extent cx="2057400" cy="604520"/>
              <wp:effectExtent l="0" t="0" r="0" b="508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2057400" cy="604520"/>
                      </a:xfrm>
                      <a:prstGeom prst="rect">
                        <a:avLst/>
                      </a:prstGeom>
                      <a:solidFill>
                        <a:srgbClr val="FFFFFF"/>
                      </a:solidFill>
                      <a:ln>
                        <a:noFill/>
                      </a:ln>
                    </wps:spPr>
                    <wps:txbx>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54FADF9" id="Rectangle 222" o:spid="_x0000_s1026" style="position:absolute;margin-left:355.15pt;margin-top:-25.25pt;width:162pt;height:4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" stroked="f">
              <v:textbox inset="2.53958mm,1.2694mm,2.53958mm,1.2694mm">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v:textbox>
              <w10:wrap type="square"/>
            </v:rect>
          </w:pict>
        </mc:Fallback>
      </mc:AlternateContent>
    </w:r>
    <w:r>
      <w:rPr>
        <w:noProof/>
        <w:sz w:val="21"/>
      </w:rPr>
      <w:drawing>
        <wp:anchor distT="0" distB="0" distL="114300" distR="114300" simplePos="0" relativeHeight="251658240" behindDoc="0" locked="0" layoutInCell="1" allowOverlap="1" wp14:anchorId="2328EBDD" wp14:editId="49DB4D69">
          <wp:simplePos x="0" y="0"/>
          <wp:positionH relativeFrom="column">
            <wp:posOffset>2386013</wp:posOffset>
          </wp:positionH>
          <wp:positionV relativeFrom="paragraph">
            <wp:posOffset>-534353</wp:posOffset>
          </wp:positionV>
          <wp:extent cx="1980510" cy="790575"/>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10" cy="790575"/>
                  </a:xfrm>
                  <a:prstGeom prst="rect">
                    <a:avLst/>
                  </a:prstGeom>
                  <a:noFill/>
                </pic:spPr>
              </pic:pic>
            </a:graphicData>
          </a:graphic>
        </wp:anchor>
      </w:drawing>
    </w:r>
    <w:r w:rsidR="00DC243D">
      <w:rPr>
        <w:sz w:val="21"/>
      </w:rPr>
      <w:tab/>
    </w:r>
    <w:r w:rsidR="00DC243D">
      <w:rPr>
        <w:sz w:val="21"/>
      </w:rPr>
      <w:tab/>
    </w:r>
    <w:r>
      <w:rPr>
        <w:sz w:val="21"/>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1E"/>
    <w:rsid w:val="00041F11"/>
    <w:rsid w:val="00082EEE"/>
    <w:rsid w:val="00084FC1"/>
    <w:rsid w:val="000D605D"/>
    <w:rsid w:val="0012419F"/>
    <w:rsid w:val="00145604"/>
    <w:rsid w:val="001A092A"/>
    <w:rsid w:val="001C0DE1"/>
    <w:rsid w:val="001D7511"/>
    <w:rsid w:val="002715BD"/>
    <w:rsid w:val="003A0A0A"/>
    <w:rsid w:val="00565330"/>
    <w:rsid w:val="005F3D50"/>
    <w:rsid w:val="00690892"/>
    <w:rsid w:val="006E6142"/>
    <w:rsid w:val="00741D7F"/>
    <w:rsid w:val="007611E2"/>
    <w:rsid w:val="007F461E"/>
    <w:rsid w:val="00847CC3"/>
    <w:rsid w:val="00855081"/>
    <w:rsid w:val="008C049D"/>
    <w:rsid w:val="009A0AD9"/>
    <w:rsid w:val="00A309C5"/>
    <w:rsid w:val="00AE16EC"/>
    <w:rsid w:val="00AF378C"/>
    <w:rsid w:val="00B767D6"/>
    <w:rsid w:val="00BE2203"/>
    <w:rsid w:val="00C2797F"/>
    <w:rsid w:val="00C36E5D"/>
    <w:rsid w:val="00C4157F"/>
    <w:rsid w:val="00C720B7"/>
    <w:rsid w:val="00CF43A1"/>
    <w:rsid w:val="00D674F2"/>
    <w:rsid w:val="00DC243D"/>
    <w:rsid w:val="00E30047"/>
    <w:rsid w:val="00E41AEE"/>
    <w:rsid w:val="00E938B4"/>
    <w:rsid w:val="00ED1744"/>
    <w:rsid w:val="00EF472F"/>
    <w:rsid w:val="00F03B7A"/>
    <w:rsid w:val="00F242A4"/>
    <w:rsid w:val="00F375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F18F6"/>
  <w15:chartTrackingRefBased/>
  <w15:docId w15:val="{0CADBC4E-EF7D-4AB8-8A34-20F4AD48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611E2"/>
    <w:pPr>
      <w:keepNext/>
      <w:keepLines/>
      <w:spacing w:before="240" w:after="0"/>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next w:val="Normal"/>
    <w:link w:val="Heading2Char"/>
    <w:uiPriority w:val="9"/>
    <w:unhideWhenUsed/>
    <w:qFormat/>
    <w:rsid w:val="001456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1E2"/>
    <w:rPr>
      <w:rFonts w:asciiTheme="majorHAnsi" w:eastAsiaTheme="majorEastAsia" w:hAnsiTheme="majorHAnsi" w:cstheme="majorBidi"/>
      <w:b/>
      <w:bCs/>
      <w:color w:val="FFFFFF" w:themeColor="background1"/>
      <w:sz w:val="32"/>
      <w:szCs w:val="32"/>
    </w:rPr>
  </w:style>
  <w:style w:type="paragraph" w:styleId="Header">
    <w:name w:val="header"/>
    <w:basedOn w:val="Normal"/>
    <w:link w:val="HeaderChar"/>
    <w:uiPriority w:val="99"/>
    <w:unhideWhenUsed/>
    <w:rsid w:val="00DC2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243D"/>
  </w:style>
  <w:style w:type="paragraph" w:styleId="Footer">
    <w:name w:val="footer"/>
    <w:basedOn w:val="Normal"/>
    <w:link w:val="FooterChar"/>
    <w:uiPriority w:val="99"/>
    <w:unhideWhenUsed/>
    <w:rsid w:val="00DC2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243D"/>
  </w:style>
  <w:style w:type="character" w:styleId="PageNumber">
    <w:name w:val="page number"/>
    <w:basedOn w:val="DefaultParagraphFont"/>
    <w:uiPriority w:val="99"/>
    <w:semiHidden/>
    <w:unhideWhenUsed/>
    <w:rsid w:val="00855081"/>
  </w:style>
  <w:style w:type="character" w:styleId="Hyperlink">
    <w:name w:val="Hyperlink"/>
    <w:basedOn w:val="DefaultParagraphFont"/>
    <w:uiPriority w:val="99"/>
    <w:semiHidden/>
    <w:unhideWhenUsed/>
    <w:rsid w:val="003A0A0A"/>
    <w:rPr>
      <w:color w:val="0000FF"/>
      <w:u w:val="single"/>
    </w:rPr>
  </w:style>
  <w:style w:type="character" w:customStyle="1" w:styleId="Heading2Char">
    <w:name w:val="Heading 2 Char"/>
    <w:basedOn w:val="DefaultParagraphFont"/>
    <w:link w:val="Heading2"/>
    <w:uiPriority w:val="9"/>
    <w:rsid w:val="00145604"/>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761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2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768F7B6838D247B1714025F19CDCD2" ma:contentTypeVersion="11" ma:contentTypeDescription="Create a new document." ma:contentTypeScope="" ma:versionID="70fad43c145c82f4ce02e1ff9d03f166">
  <xsd:schema xmlns:xsd="http://www.w3.org/2001/XMLSchema" xmlns:xs="http://www.w3.org/2001/XMLSchema" xmlns:p="http://schemas.microsoft.com/office/2006/metadata/properties" xmlns:ns3="7fc07d9a-cbf3-40ac-b799-958299fed143" xmlns:ns4="af59cbbb-ea4f-4079-86ab-3b7fc04f43f9" targetNamespace="http://schemas.microsoft.com/office/2006/metadata/properties" ma:root="true" ma:fieldsID="a358781abaaa110d0a2e05141f598228" ns3:_="" ns4:_="">
    <xsd:import namespace="7fc07d9a-cbf3-40ac-b799-958299fed143"/>
    <xsd:import namespace="af59cbbb-ea4f-4079-86ab-3b7fc04f43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07d9a-cbf3-40ac-b799-958299fed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9cbbb-ea4f-4079-86ab-3b7fc04f43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C093F1-0DA7-47FB-95C6-3ED58EC0C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c07d9a-cbf3-40ac-b799-958299fed143"/>
    <ds:schemaRef ds:uri="af59cbbb-ea4f-4079-86ab-3b7fc04f4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3879FD-8CCD-4A9F-BB24-8F5328DF0E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11ABC5-E2D6-4A0D-ABCB-57A063D744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183</Words>
  <Characters>994</Characters>
  <Application>Microsoft Office Word</Application>
  <DocSecurity>0</DocSecurity>
  <Lines>8</Lines>
  <Paragraphs>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Cerar, Špela</dc:creator>
  <cp:keywords/>
  <dc:description/>
  <cp:lastModifiedBy>Carlos</cp:lastModifiedBy>
  <cp:revision>8</cp:revision>
  <dcterms:created xsi:type="dcterms:W3CDTF">2021-11-26T09:44:00Z</dcterms:created>
  <dcterms:modified xsi:type="dcterms:W3CDTF">2021-11-26T10:23:00Z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